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5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417"/>
        <w:gridCol w:w="1276"/>
        <w:gridCol w:w="1355"/>
      </w:tblGrid>
      <w:tr w:rsidR="000716F2" w:rsidRPr="000716F2" w:rsidTr="00562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B015C" w:rsidRPr="000716F2" w:rsidRDefault="000B015C" w:rsidP="00644CD5">
            <w:pPr>
              <w:rPr>
                <w:rFonts w:ascii="AR XinyiGB Ultra" w:eastAsia="AR XinyiGB Ultra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15C" w:rsidRPr="000716F2" w:rsidRDefault="002B5BCF" w:rsidP="00644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XinyiGB Ultra" w:eastAsia="AR XinyiGB Ultra"/>
                <w:color w:val="2F5496" w:themeColor="accent5" w:themeShade="BF"/>
                <w:sz w:val="28"/>
                <w:szCs w:val="28"/>
              </w:rPr>
            </w:pPr>
            <w:proofErr w:type="gramStart"/>
            <w:r w:rsidRPr="000716F2">
              <w:rPr>
                <w:rFonts w:ascii="AR XinyiGB Ultra" w:eastAsia="AR XinyiGB Ultra" w:hint="eastAsia"/>
                <w:color w:val="2F5496" w:themeColor="accent5" w:themeShade="BF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8" w:type="dxa"/>
          </w:tcPr>
          <w:p w:rsidR="000B015C" w:rsidRPr="000716F2" w:rsidRDefault="002B5BCF" w:rsidP="00644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XinyiGB Ultra" w:eastAsia="AR XinyiGB Ultra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AR XinyiGB Ultra" w:eastAsia="AR XinyiGB Ultra" w:hint="eastAsia"/>
                <w:color w:val="2F5496" w:themeColor="accent5" w:themeShade="BF"/>
                <w:sz w:val="28"/>
                <w:szCs w:val="28"/>
              </w:rPr>
              <w:t>二</w:t>
            </w:r>
          </w:p>
        </w:tc>
        <w:tc>
          <w:tcPr>
            <w:tcW w:w="1417" w:type="dxa"/>
          </w:tcPr>
          <w:p w:rsidR="000B015C" w:rsidRPr="000716F2" w:rsidRDefault="002B5BCF" w:rsidP="00644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XinyiGB Ultra" w:eastAsia="AR XinyiGB Ultra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AR XinyiGB Ultra" w:eastAsia="AR XinyiGB Ultra" w:hint="eastAsia"/>
                <w:color w:val="2F5496" w:themeColor="accent5" w:themeShade="BF"/>
                <w:sz w:val="28"/>
                <w:szCs w:val="28"/>
              </w:rPr>
              <w:t>三</w:t>
            </w:r>
          </w:p>
        </w:tc>
        <w:tc>
          <w:tcPr>
            <w:tcW w:w="1276" w:type="dxa"/>
          </w:tcPr>
          <w:p w:rsidR="000B015C" w:rsidRPr="000716F2" w:rsidRDefault="002B5BCF" w:rsidP="00644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XinyiGB Ultra" w:eastAsia="AR XinyiGB Ultra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AR XinyiGB Ultra" w:eastAsia="AR XinyiGB Ultra" w:hint="eastAsia"/>
                <w:color w:val="2F5496" w:themeColor="accent5" w:themeShade="BF"/>
                <w:sz w:val="28"/>
                <w:szCs w:val="28"/>
              </w:rPr>
              <w:t>四</w:t>
            </w:r>
          </w:p>
        </w:tc>
        <w:tc>
          <w:tcPr>
            <w:tcW w:w="1355" w:type="dxa"/>
          </w:tcPr>
          <w:p w:rsidR="000B015C" w:rsidRPr="000716F2" w:rsidRDefault="002B5BCF" w:rsidP="00644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XinyiGB Ultra" w:eastAsia="AR XinyiGB Ultra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AR XinyiGB Ultra" w:eastAsia="AR XinyiGB Ultra" w:hint="eastAsia"/>
                <w:color w:val="2F5496" w:themeColor="accent5" w:themeShade="BF"/>
                <w:sz w:val="28"/>
                <w:szCs w:val="28"/>
              </w:rPr>
              <w:t>五</w:t>
            </w:r>
          </w:p>
        </w:tc>
      </w:tr>
      <w:tr w:rsidR="000716F2" w:rsidRPr="000716F2" w:rsidTr="0056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B015C" w:rsidRPr="000716F2" w:rsidRDefault="000B015C">
            <w:pPr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8:45-9:25</w:t>
            </w:r>
          </w:p>
        </w:tc>
        <w:tc>
          <w:tcPr>
            <w:tcW w:w="1275" w:type="dxa"/>
          </w:tcPr>
          <w:p w:rsidR="000B015C" w:rsidRPr="000716F2" w:rsidRDefault="00FB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藝文</w:t>
            </w:r>
          </w:p>
        </w:tc>
        <w:tc>
          <w:tcPr>
            <w:tcW w:w="1418" w:type="dxa"/>
          </w:tcPr>
          <w:p w:rsidR="000B015C" w:rsidRPr="000716F2" w:rsidRDefault="00644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自然</w:t>
            </w:r>
          </w:p>
        </w:tc>
        <w:tc>
          <w:tcPr>
            <w:tcW w:w="1417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閱讀</w:t>
            </w:r>
          </w:p>
        </w:tc>
        <w:tc>
          <w:tcPr>
            <w:tcW w:w="1276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數學</w:t>
            </w:r>
          </w:p>
        </w:tc>
        <w:tc>
          <w:tcPr>
            <w:tcW w:w="1355" w:type="dxa"/>
          </w:tcPr>
          <w:p w:rsidR="000B015C" w:rsidRPr="000716F2" w:rsidRDefault="00C2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數學</w:t>
            </w:r>
          </w:p>
        </w:tc>
      </w:tr>
      <w:tr w:rsidR="000716F2" w:rsidRPr="000716F2" w:rsidTr="0056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B015C" w:rsidRPr="000716F2" w:rsidRDefault="000B015C">
            <w:pPr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9:35-10:15</w:t>
            </w:r>
          </w:p>
        </w:tc>
        <w:tc>
          <w:tcPr>
            <w:tcW w:w="1275" w:type="dxa"/>
          </w:tcPr>
          <w:p w:rsidR="000B015C" w:rsidRPr="000716F2" w:rsidRDefault="00FB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藝文</w:t>
            </w:r>
          </w:p>
        </w:tc>
        <w:tc>
          <w:tcPr>
            <w:tcW w:w="1418" w:type="dxa"/>
          </w:tcPr>
          <w:p w:rsidR="000B015C" w:rsidRPr="000716F2" w:rsidRDefault="00644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自然</w:t>
            </w:r>
          </w:p>
        </w:tc>
        <w:tc>
          <w:tcPr>
            <w:tcW w:w="1417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數學</w:t>
            </w:r>
          </w:p>
        </w:tc>
        <w:tc>
          <w:tcPr>
            <w:tcW w:w="1276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國語</w:t>
            </w:r>
          </w:p>
        </w:tc>
        <w:tc>
          <w:tcPr>
            <w:tcW w:w="1355" w:type="dxa"/>
          </w:tcPr>
          <w:p w:rsidR="000B015C" w:rsidRPr="000716F2" w:rsidRDefault="00C2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健康</w:t>
            </w:r>
          </w:p>
        </w:tc>
      </w:tr>
      <w:tr w:rsidR="000716F2" w:rsidRPr="000716F2" w:rsidTr="0056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B015C" w:rsidRPr="000716F2" w:rsidRDefault="000B015C">
            <w:pPr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10:30-11:1</w:t>
            </w:r>
            <w:r w:rsidR="008C51F9"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B015C" w:rsidRPr="000716F2" w:rsidRDefault="00FB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綜合</w:t>
            </w:r>
          </w:p>
        </w:tc>
        <w:tc>
          <w:tcPr>
            <w:tcW w:w="1418" w:type="dxa"/>
          </w:tcPr>
          <w:p w:rsidR="000B015C" w:rsidRPr="000716F2" w:rsidRDefault="001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體育</w:t>
            </w:r>
          </w:p>
        </w:tc>
        <w:tc>
          <w:tcPr>
            <w:tcW w:w="1417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藝文</w:t>
            </w:r>
          </w:p>
        </w:tc>
        <w:tc>
          <w:tcPr>
            <w:tcW w:w="1276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體育</w:t>
            </w:r>
          </w:p>
        </w:tc>
        <w:tc>
          <w:tcPr>
            <w:tcW w:w="1355" w:type="dxa"/>
          </w:tcPr>
          <w:p w:rsidR="000B015C" w:rsidRPr="000716F2" w:rsidRDefault="00C2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綜合</w:t>
            </w:r>
          </w:p>
        </w:tc>
      </w:tr>
      <w:tr w:rsidR="000716F2" w:rsidRPr="000716F2" w:rsidTr="0056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B5BCF" w:rsidRPr="000716F2" w:rsidRDefault="000B015C">
            <w:pPr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11:20-12:0</w:t>
            </w:r>
            <w:r w:rsidR="008C51F9"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B015C" w:rsidRPr="000716F2" w:rsidRDefault="00FB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國語</w:t>
            </w:r>
          </w:p>
        </w:tc>
        <w:tc>
          <w:tcPr>
            <w:tcW w:w="1418" w:type="dxa"/>
          </w:tcPr>
          <w:p w:rsidR="000B015C" w:rsidRPr="000716F2" w:rsidRDefault="001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國語</w:t>
            </w:r>
          </w:p>
        </w:tc>
        <w:tc>
          <w:tcPr>
            <w:tcW w:w="1417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國語</w:t>
            </w:r>
          </w:p>
        </w:tc>
        <w:tc>
          <w:tcPr>
            <w:tcW w:w="1276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本土語</w:t>
            </w:r>
          </w:p>
        </w:tc>
        <w:tc>
          <w:tcPr>
            <w:tcW w:w="1355" w:type="dxa"/>
          </w:tcPr>
          <w:p w:rsidR="000B015C" w:rsidRPr="000716F2" w:rsidRDefault="00C2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國語</w:t>
            </w:r>
          </w:p>
        </w:tc>
      </w:tr>
      <w:tr w:rsidR="000716F2" w:rsidRPr="000716F2" w:rsidTr="0056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B015C" w:rsidRPr="000716F2" w:rsidRDefault="006663A2">
            <w:pPr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午</w:t>
            </w:r>
            <w:r w:rsidR="008C51F9"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休</w:t>
            </w:r>
          </w:p>
        </w:tc>
        <w:tc>
          <w:tcPr>
            <w:tcW w:w="1275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355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</w:tr>
      <w:tr w:rsidR="000716F2" w:rsidRPr="000716F2" w:rsidTr="0056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B015C" w:rsidRPr="000716F2" w:rsidRDefault="008C51F9">
            <w:pPr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13:30-14:10</w:t>
            </w:r>
          </w:p>
        </w:tc>
        <w:tc>
          <w:tcPr>
            <w:tcW w:w="1275" w:type="dxa"/>
          </w:tcPr>
          <w:p w:rsidR="000B015C" w:rsidRPr="000716F2" w:rsidRDefault="0060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社會</w:t>
            </w:r>
          </w:p>
        </w:tc>
        <w:tc>
          <w:tcPr>
            <w:tcW w:w="1418" w:type="dxa"/>
          </w:tcPr>
          <w:p w:rsidR="000B015C" w:rsidRPr="000716F2" w:rsidRDefault="001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英語</w:t>
            </w:r>
          </w:p>
        </w:tc>
        <w:tc>
          <w:tcPr>
            <w:tcW w:w="1417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英語</w:t>
            </w:r>
          </w:p>
        </w:tc>
        <w:tc>
          <w:tcPr>
            <w:tcW w:w="1355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</w:tr>
      <w:tr w:rsidR="000716F2" w:rsidRPr="000716F2" w:rsidTr="0056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B015C" w:rsidRPr="000716F2" w:rsidRDefault="008C51F9">
            <w:pPr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14:20-15:00</w:t>
            </w:r>
          </w:p>
        </w:tc>
        <w:tc>
          <w:tcPr>
            <w:tcW w:w="1275" w:type="dxa"/>
          </w:tcPr>
          <w:p w:rsidR="000B015C" w:rsidRPr="000716F2" w:rsidRDefault="00644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電腦</w:t>
            </w:r>
          </w:p>
        </w:tc>
        <w:tc>
          <w:tcPr>
            <w:tcW w:w="1418" w:type="dxa"/>
          </w:tcPr>
          <w:p w:rsidR="000B015C" w:rsidRPr="000716F2" w:rsidRDefault="001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英語</w:t>
            </w:r>
          </w:p>
        </w:tc>
        <w:tc>
          <w:tcPr>
            <w:tcW w:w="1417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自然</w:t>
            </w:r>
          </w:p>
        </w:tc>
        <w:tc>
          <w:tcPr>
            <w:tcW w:w="1355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</w:tr>
      <w:tr w:rsidR="000716F2" w:rsidRPr="000716F2" w:rsidTr="00562903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B015C" w:rsidRPr="000716F2" w:rsidRDefault="00FB0E0A">
            <w:pPr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15:20-16:00</w:t>
            </w:r>
          </w:p>
        </w:tc>
        <w:tc>
          <w:tcPr>
            <w:tcW w:w="1275" w:type="dxa"/>
          </w:tcPr>
          <w:p w:rsidR="000B015C" w:rsidRPr="000716F2" w:rsidRDefault="00644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綜合</w:t>
            </w:r>
          </w:p>
        </w:tc>
        <w:tc>
          <w:tcPr>
            <w:tcW w:w="1418" w:type="dxa"/>
          </w:tcPr>
          <w:p w:rsidR="000B015C" w:rsidRPr="000716F2" w:rsidRDefault="001E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社會</w:t>
            </w:r>
          </w:p>
        </w:tc>
        <w:tc>
          <w:tcPr>
            <w:tcW w:w="1417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15C" w:rsidRPr="000716F2" w:rsidRDefault="007E4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  <w:r w:rsidRPr="000716F2">
              <w:rPr>
                <w:rFonts w:ascii="文鼎粗圓" w:eastAsia="文鼎粗圓" w:hint="eastAsia"/>
                <w:color w:val="2F5496" w:themeColor="accent5" w:themeShade="BF"/>
                <w:sz w:val="28"/>
                <w:szCs w:val="28"/>
              </w:rPr>
              <w:t>社會</w:t>
            </w:r>
          </w:p>
        </w:tc>
        <w:tc>
          <w:tcPr>
            <w:tcW w:w="1355" w:type="dxa"/>
          </w:tcPr>
          <w:p w:rsidR="000B015C" w:rsidRPr="000716F2" w:rsidRDefault="000B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粗圓" w:eastAsia="文鼎粗圓"/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644CD5" w:rsidRPr="00644CD5" w:rsidRDefault="00E40E5C" w:rsidP="00644CD5">
      <w:r>
        <w:rPr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-8286750</wp:posOffset>
                </wp:positionV>
                <wp:extent cx="3286125" cy="933450"/>
                <wp:effectExtent l="19050" t="19050" r="28575" b="152400"/>
                <wp:wrapNone/>
                <wp:docPr id="6" name="橢圓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334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E5C" w:rsidRDefault="00E40E5C" w:rsidP="00E40E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我的課表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6" o:spid="_x0000_s1026" type="#_x0000_t63" style="position:absolute;margin-left:76.5pt;margin-top:-652.5pt;width:258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" adj="6300,24300" fillcolor="#5b9bd5 [3204]" strokecolor="#1f4d78 [1604]" strokeweight="1pt">
                <v:textbox>
                  <w:txbxContent>
                    <w:p w:rsidR="00E40E5C" w:rsidRDefault="00E40E5C" w:rsidP="00E40E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我的課表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716F2">
        <w:rPr>
          <w:noProof/>
          <w:color w:val="2F5496" w:themeColor="accent5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B445E0" wp14:editId="23E97300">
            <wp:simplePos x="0" y="0"/>
            <wp:positionH relativeFrom="column">
              <wp:posOffset>190500</wp:posOffset>
            </wp:positionH>
            <wp:positionV relativeFrom="paragraph">
              <wp:posOffset>-7391400</wp:posOffset>
            </wp:positionV>
            <wp:extent cx="5124698" cy="7390130"/>
            <wp:effectExtent l="0" t="0" r="0" b="1270"/>
            <wp:wrapNone/>
            <wp:docPr id="1" name="圖片 1" descr="買動漫| 《預購》地縛少年花子君「DVD 上卷」附*放課後少年花子君Drama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買動漫| 《預購》地縛少年花子君「DVD 上卷」附*放課後少年花子君Drama 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98" cy="73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D5" w:rsidRDefault="00644CD5" w:rsidP="00644CD5"/>
    <w:p w:rsidR="00F2188D" w:rsidRPr="00644CD5" w:rsidRDefault="00F2188D" w:rsidP="00644CD5">
      <w:pPr>
        <w:ind w:firstLineChars="200" w:firstLine="480"/>
      </w:pPr>
    </w:p>
    <w:sectPr w:rsidR="00F2188D" w:rsidRPr="00644CD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FB" w:rsidRDefault="00042EFB" w:rsidP="002B5BCF">
      <w:r>
        <w:separator/>
      </w:r>
    </w:p>
  </w:endnote>
  <w:endnote w:type="continuationSeparator" w:id="0">
    <w:p w:rsidR="00042EFB" w:rsidRDefault="00042EFB" w:rsidP="002B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XinyiGB Ultra">
    <w:panose1 w:val="040B0A00000000000000"/>
    <w:charset w:val="86"/>
    <w:family w:val="decorative"/>
    <w:pitch w:val="variable"/>
    <w:sig w:usb0="800002BF" w:usb1="084F6CF8" w:usb2="00000012" w:usb3="00000000" w:csb0="00040000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FB" w:rsidRDefault="00042EFB" w:rsidP="002B5BCF">
      <w:r>
        <w:separator/>
      </w:r>
    </w:p>
  </w:footnote>
  <w:footnote w:type="continuationSeparator" w:id="0">
    <w:p w:rsidR="00042EFB" w:rsidRDefault="00042EFB" w:rsidP="002B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D5" w:rsidRDefault="00644C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5C"/>
    <w:rsid w:val="00042EFB"/>
    <w:rsid w:val="000716F2"/>
    <w:rsid w:val="000B015C"/>
    <w:rsid w:val="001D6EDC"/>
    <w:rsid w:val="001E2C52"/>
    <w:rsid w:val="002B5BCF"/>
    <w:rsid w:val="003B68E8"/>
    <w:rsid w:val="00437EBB"/>
    <w:rsid w:val="00562903"/>
    <w:rsid w:val="00602387"/>
    <w:rsid w:val="00644CD5"/>
    <w:rsid w:val="006663A2"/>
    <w:rsid w:val="007E47DD"/>
    <w:rsid w:val="008C51F9"/>
    <w:rsid w:val="00A9574C"/>
    <w:rsid w:val="00C22894"/>
    <w:rsid w:val="00E40E5C"/>
    <w:rsid w:val="00F2188D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08B60"/>
  <w15:chartTrackingRefBased/>
  <w15:docId w15:val="{413BB448-D758-49C0-B23C-C4791FD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44C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B01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Placeholder Text"/>
    <w:basedOn w:val="a0"/>
    <w:uiPriority w:val="99"/>
    <w:semiHidden/>
    <w:rsid w:val="000B015C"/>
    <w:rPr>
      <w:color w:val="808080"/>
    </w:rPr>
  </w:style>
  <w:style w:type="paragraph" w:styleId="a6">
    <w:name w:val="header"/>
    <w:basedOn w:val="a"/>
    <w:link w:val="a7"/>
    <w:uiPriority w:val="99"/>
    <w:unhideWhenUsed/>
    <w:rsid w:val="002B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5B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5BC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44C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1-5">
    <w:name w:val="Grid Table 1 Light Accent 5"/>
    <w:basedOn w:val="a1"/>
    <w:uiPriority w:val="46"/>
    <w:rsid w:val="007E47D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D205-FB28-46B0-8C08-54464D58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2020-09-07T06:49:00Z</dcterms:created>
  <dcterms:modified xsi:type="dcterms:W3CDTF">2020-10-12T06:41:00Z</dcterms:modified>
</cp:coreProperties>
</file>